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C3" w:rsidRPr="00300A06" w:rsidRDefault="00272EC3" w:rsidP="00272EC3">
      <w:pPr>
        <w:pBdr>
          <w:top w:val="single" w:sz="12" w:space="1" w:color="000000"/>
          <w:left w:val="single" w:sz="12" w:space="4" w:color="000000"/>
          <w:bottom w:val="single" w:sz="12" w:space="1" w:color="000000"/>
          <w:right w:val="single" w:sz="12" w:space="4" w:color="000000"/>
        </w:pBdr>
        <w:shd w:val="clear" w:color="auto" w:fill="CCCCFF"/>
        <w:spacing w:after="0" w:line="240" w:lineRule="auto"/>
        <w:jc w:val="center"/>
        <w:rPr>
          <w:rFonts w:ascii="Arial" w:hAnsi="Arial" w:cs="Arial"/>
          <w:b/>
          <w:color w:val="000000" w:themeColor="text1"/>
        </w:rPr>
      </w:pPr>
      <w:r w:rsidRPr="00300A06">
        <w:rPr>
          <w:rFonts w:ascii="Arial" w:hAnsi="Arial" w:cs="Arial"/>
          <w:b/>
          <w:color w:val="000000" w:themeColor="text1"/>
        </w:rPr>
        <w:t>Document n°2 – DEMANDE DE VERSEMENT DU SUPPLEMENT FAMILIAL DE TRAITEMENT</w:t>
      </w:r>
    </w:p>
    <w:p w:rsidR="00272EC3" w:rsidRPr="00300A06" w:rsidRDefault="00272EC3" w:rsidP="00272EC3">
      <w:pPr>
        <w:pBdr>
          <w:top w:val="single" w:sz="12" w:space="1" w:color="000000"/>
          <w:left w:val="single" w:sz="12" w:space="4" w:color="000000"/>
          <w:bottom w:val="single" w:sz="12" w:space="1" w:color="000000"/>
          <w:right w:val="single" w:sz="12" w:space="4" w:color="000000"/>
        </w:pBdr>
        <w:shd w:val="clear" w:color="auto" w:fill="CCCCFF"/>
        <w:spacing w:after="0" w:line="240" w:lineRule="auto"/>
        <w:jc w:val="center"/>
        <w:rPr>
          <w:rFonts w:ascii="Arial" w:hAnsi="Arial" w:cs="Arial"/>
          <w:b/>
          <w:color w:val="000000" w:themeColor="text1"/>
          <w:sz w:val="4"/>
        </w:rPr>
      </w:pPr>
    </w:p>
    <w:p w:rsidR="00272EC3" w:rsidRPr="00300A06" w:rsidRDefault="00272EC3" w:rsidP="00272EC3">
      <w:pPr>
        <w:spacing w:after="0" w:line="240" w:lineRule="auto"/>
        <w:jc w:val="center"/>
        <w:rPr>
          <w:rFonts w:ascii="Arial" w:hAnsi="Arial"/>
          <w:color w:val="000000" w:themeColor="text1"/>
          <w:sz w:val="26"/>
          <w:szCs w:val="26"/>
          <w:lang w:eastAsia="fr-FR"/>
        </w:rPr>
      </w:pPr>
    </w:p>
    <w:p w:rsidR="00272EC3" w:rsidRPr="00300A06" w:rsidRDefault="00272EC3" w:rsidP="00272EC3">
      <w:pPr>
        <w:spacing w:after="0" w:line="240" w:lineRule="auto"/>
        <w:jc w:val="center"/>
        <w:rPr>
          <w:rFonts w:ascii="Arial" w:hAnsi="Arial"/>
          <w:b/>
          <w:color w:val="000000" w:themeColor="text1"/>
          <w:sz w:val="20"/>
          <w:szCs w:val="20"/>
          <w:u w:val="single"/>
          <w:lang w:eastAsia="fr-FR"/>
        </w:rPr>
      </w:pPr>
      <w:r w:rsidRPr="00300A06">
        <w:rPr>
          <w:rFonts w:ascii="Arial" w:hAnsi="Arial"/>
          <w:b/>
          <w:color w:val="000000" w:themeColor="text1"/>
          <w:sz w:val="20"/>
          <w:szCs w:val="20"/>
          <w:highlight w:val="lightGray"/>
          <w:u w:val="single"/>
          <w:lang w:eastAsia="fr-FR"/>
        </w:rPr>
        <w:t>RENSEIGNEMENTS CONCERNANT LES ENFANTS A CHARGE DE MOINS DE 20 ANS</w:t>
      </w:r>
    </w:p>
    <w:p w:rsidR="00272EC3" w:rsidRPr="00300A06" w:rsidRDefault="00272EC3" w:rsidP="00272EC3">
      <w:pPr>
        <w:spacing w:after="0" w:line="240" w:lineRule="auto"/>
        <w:rPr>
          <w:rFonts w:ascii="Arial" w:hAnsi="Arial"/>
          <w:color w:val="000000" w:themeColor="text1"/>
          <w:sz w:val="16"/>
          <w:szCs w:val="16"/>
          <w:lang w:eastAsia="fr-FR"/>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474"/>
        <w:gridCol w:w="1474"/>
        <w:gridCol w:w="1474"/>
        <w:gridCol w:w="1477"/>
        <w:gridCol w:w="1657"/>
      </w:tblGrid>
      <w:tr w:rsidR="00272EC3" w:rsidRPr="00300A06" w:rsidTr="00BC4F84">
        <w:tc>
          <w:tcPr>
            <w:tcW w:w="1209" w:type="pct"/>
            <w:shd w:val="thinDiagCross" w:color="D9D9D9" w:fill="auto"/>
            <w:vAlign w:val="center"/>
          </w:tcPr>
          <w:p w:rsidR="00272EC3" w:rsidRPr="00300A06" w:rsidRDefault="00272EC3" w:rsidP="00BC4F84">
            <w:pPr>
              <w:spacing w:after="0" w:line="240" w:lineRule="auto"/>
              <w:jc w:val="center"/>
              <w:rPr>
                <w:rFonts w:ascii="Arial" w:hAnsi="Arial"/>
                <w:b/>
                <w:bCs/>
                <w:color w:val="000000" w:themeColor="text1"/>
                <w:sz w:val="18"/>
                <w:szCs w:val="18"/>
                <w:lang w:eastAsia="fr-FR"/>
              </w:rPr>
            </w:pPr>
            <w:r w:rsidRPr="00300A06">
              <w:rPr>
                <w:rFonts w:ascii="Arial" w:hAnsi="Arial"/>
                <w:b/>
                <w:bCs/>
                <w:color w:val="000000" w:themeColor="text1"/>
                <w:sz w:val="18"/>
                <w:szCs w:val="18"/>
                <w:lang w:eastAsia="fr-FR"/>
              </w:rPr>
              <w:t>NOM ET PRENOM</w:t>
            </w:r>
          </w:p>
        </w:tc>
        <w:tc>
          <w:tcPr>
            <w:tcW w:w="740" w:type="pct"/>
            <w:shd w:val="thinDiagCross" w:color="D9D9D9" w:fill="auto"/>
            <w:vAlign w:val="center"/>
          </w:tcPr>
          <w:p w:rsidR="00272EC3" w:rsidRPr="00300A06" w:rsidRDefault="00272EC3" w:rsidP="00BC4F84">
            <w:pPr>
              <w:spacing w:after="0" w:line="240" w:lineRule="auto"/>
              <w:jc w:val="center"/>
              <w:rPr>
                <w:rFonts w:ascii="Arial" w:hAnsi="Arial"/>
                <w:b/>
                <w:bCs/>
                <w:color w:val="000000" w:themeColor="text1"/>
                <w:sz w:val="18"/>
                <w:szCs w:val="18"/>
                <w:lang w:eastAsia="fr-FR"/>
              </w:rPr>
            </w:pPr>
            <w:r w:rsidRPr="00300A06">
              <w:rPr>
                <w:rFonts w:ascii="Arial" w:hAnsi="Arial"/>
                <w:b/>
                <w:bCs/>
                <w:color w:val="000000" w:themeColor="text1"/>
                <w:sz w:val="18"/>
                <w:szCs w:val="18"/>
                <w:lang w:eastAsia="fr-FR"/>
              </w:rPr>
              <w:t>DATE DE NAISSANCE</w:t>
            </w:r>
          </w:p>
        </w:tc>
        <w:tc>
          <w:tcPr>
            <w:tcW w:w="740" w:type="pct"/>
            <w:shd w:val="thinDiagCross" w:color="D9D9D9" w:fill="auto"/>
            <w:vAlign w:val="center"/>
          </w:tcPr>
          <w:p w:rsidR="00272EC3" w:rsidRPr="00300A06" w:rsidRDefault="00272EC3" w:rsidP="00BC4F84">
            <w:pPr>
              <w:spacing w:after="0" w:line="240" w:lineRule="auto"/>
              <w:jc w:val="center"/>
              <w:rPr>
                <w:rFonts w:ascii="Arial" w:hAnsi="Arial"/>
                <w:b/>
                <w:bCs/>
                <w:color w:val="000000" w:themeColor="text1"/>
                <w:sz w:val="18"/>
                <w:szCs w:val="18"/>
                <w:lang w:eastAsia="fr-FR"/>
              </w:rPr>
            </w:pPr>
            <w:r w:rsidRPr="00300A06">
              <w:rPr>
                <w:rFonts w:ascii="Arial" w:hAnsi="Arial"/>
                <w:b/>
                <w:bCs/>
                <w:color w:val="000000" w:themeColor="text1"/>
                <w:sz w:val="18"/>
                <w:szCs w:val="18"/>
                <w:lang w:eastAsia="fr-FR"/>
              </w:rPr>
              <w:t>LIEN DE PARENTE</w:t>
            </w:r>
            <w:r w:rsidRPr="00300A06">
              <w:rPr>
                <w:rFonts w:ascii="Arial" w:hAnsi="Arial"/>
                <w:b/>
                <w:bCs/>
                <w:color w:val="000000" w:themeColor="text1"/>
                <w:sz w:val="18"/>
                <w:szCs w:val="18"/>
                <w:lang w:eastAsia="fr-FR"/>
              </w:rPr>
              <w:sym w:font="Wingdings" w:char="F081"/>
            </w:r>
          </w:p>
        </w:tc>
        <w:tc>
          <w:tcPr>
            <w:tcW w:w="740" w:type="pct"/>
            <w:shd w:val="thinDiagCross" w:color="D9D9D9" w:fill="auto"/>
            <w:vAlign w:val="center"/>
          </w:tcPr>
          <w:p w:rsidR="00272EC3" w:rsidRPr="00300A06" w:rsidRDefault="00272EC3" w:rsidP="00BC4F84">
            <w:pPr>
              <w:spacing w:after="0" w:line="240" w:lineRule="auto"/>
              <w:jc w:val="center"/>
              <w:rPr>
                <w:rFonts w:ascii="Arial" w:hAnsi="Arial"/>
                <w:b/>
                <w:bCs/>
                <w:color w:val="000000" w:themeColor="text1"/>
                <w:sz w:val="18"/>
                <w:szCs w:val="18"/>
                <w:lang w:eastAsia="fr-FR"/>
              </w:rPr>
            </w:pPr>
            <w:r w:rsidRPr="00300A06">
              <w:rPr>
                <w:rFonts w:ascii="Arial" w:hAnsi="Arial"/>
                <w:b/>
                <w:bCs/>
                <w:color w:val="000000" w:themeColor="text1"/>
                <w:sz w:val="18"/>
                <w:szCs w:val="18"/>
                <w:lang w:eastAsia="fr-FR"/>
              </w:rPr>
              <w:t xml:space="preserve">SITUATION </w:t>
            </w:r>
            <w:r w:rsidRPr="00300A06">
              <w:rPr>
                <w:rFonts w:ascii="Arial" w:hAnsi="Arial"/>
                <w:b/>
                <w:bCs/>
                <w:color w:val="000000" w:themeColor="text1"/>
                <w:sz w:val="18"/>
                <w:szCs w:val="18"/>
                <w:lang w:eastAsia="fr-FR"/>
              </w:rPr>
              <w:sym w:font="Wingdings" w:char="F082"/>
            </w:r>
          </w:p>
        </w:tc>
        <w:tc>
          <w:tcPr>
            <w:tcW w:w="741" w:type="pct"/>
            <w:shd w:val="thinDiagCross" w:color="D9D9D9" w:fill="auto"/>
            <w:vAlign w:val="center"/>
          </w:tcPr>
          <w:p w:rsidR="00272EC3" w:rsidRPr="00300A06" w:rsidRDefault="00272EC3" w:rsidP="00BC4F84">
            <w:pPr>
              <w:spacing w:after="0" w:line="240" w:lineRule="auto"/>
              <w:jc w:val="center"/>
              <w:rPr>
                <w:rFonts w:ascii="Arial" w:hAnsi="Arial"/>
                <w:b/>
                <w:bCs/>
                <w:color w:val="000000" w:themeColor="text1"/>
                <w:sz w:val="18"/>
                <w:szCs w:val="18"/>
                <w:lang w:eastAsia="fr-FR"/>
              </w:rPr>
            </w:pPr>
            <w:r w:rsidRPr="00300A06">
              <w:rPr>
                <w:rFonts w:ascii="Arial" w:hAnsi="Arial"/>
                <w:b/>
                <w:bCs/>
                <w:color w:val="000000" w:themeColor="text1"/>
                <w:sz w:val="18"/>
                <w:szCs w:val="18"/>
                <w:lang w:eastAsia="fr-FR"/>
              </w:rPr>
              <w:t>VIT-IL AVEC</w:t>
            </w:r>
          </w:p>
          <w:p w:rsidR="00272EC3" w:rsidRPr="00300A06" w:rsidRDefault="00272EC3" w:rsidP="00BC4F84">
            <w:pPr>
              <w:spacing w:after="0" w:line="240" w:lineRule="auto"/>
              <w:jc w:val="center"/>
              <w:rPr>
                <w:rFonts w:ascii="Arial" w:hAnsi="Arial"/>
                <w:b/>
                <w:bCs/>
                <w:color w:val="000000" w:themeColor="text1"/>
                <w:sz w:val="18"/>
                <w:szCs w:val="18"/>
                <w:lang w:eastAsia="fr-FR"/>
              </w:rPr>
            </w:pPr>
            <w:r w:rsidRPr="00300A06">
              <w:rPr>
                <w:rFonts w:ascii="Arial" w:hAnsi="Arial"/>
                <w:b/>
                <w:bCs/>
                <w:color w:val="000000" w:themeColor="text1"/>
                <w:sz w:val="18"/>
                <w:szCs w:val="18"/>
                <w:lang w:eastAsia="fr-FR"/>
              </w:rPr>
              <w:t>VOUS ?</w:t>
            </w:r>
          </w:p>
        </w:tc>
        <w:tc>
          <w:tcPr>
            <w:tcW w:w="831" w:type="pct"/>
            <w:shd w:val="thinDiagCross" w:color="D9D9D9" w:fill="auto"/>
            <w:vAlign w:val="center"/>
          </w:tcPr>
          <w:p w:rsidR="00272EC3" w:rsidRPr="00300A06" w:rsidRDefault="00272EC3" w:rsidP="00BC4F84">
            <w:pPr>
              <w:spacing w:after="0" w:line="240" w:lineRule="auto"/>
              <w:jc w:val="center"/>
              <w:rPr>
                <w:rFonts w:ascii="Arial" w:hAnsi="Arial"/>
                <w:b/>
                <w:bCs/>
                <w:color w:val="000000" w:themeColor="text1"/>
                <w:sz w:val="18"/>
                <w:szCs w:val="18"/>
                <w:lang w:eastAsia="fr-FR"/>
              </w:rPr>
            </w:pPr>
            <w:r w:rsidRPr="00300A06">
              <w:rPr>
                <w:rFonts w:ascii="Arial" w:hAnsi="Arial"/>
                <w:b/>
                <w:bCs/>
                <w:color w:val="000000" w:themeColor="text1"/>
                <w:sz w:val="18"/>
                <w:szCs w:val="18"/>
                <w:lang w:eastAsia="fr-FR"/>
              </w:rPr>
              <w:t>OBSERVATIONS</w:t>
            </w:r>
          </w:p>
        </w:tc>
      </w:tr>
      <w:tr w:rsidR="00272EC3" w:rsidRPr="00300A06" w:rsidTr="00BC4F84">
        <w:trPr>
          <w:trHeight w:val="397"/>
        </w:trPr>
        <w:tc>
          <w:tcPr>
            <w:tcW w:w="1209"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83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r>
      <w:tr w:rsidR="00272EC3" w:rsidRPr="00300A06" w:rsidTr="00BC4F84">
        <w:trPr>
          <w:trHeight w:val="397"/>
        </w:trPr>
        <w:tc>
          <w:tcPr>
            <w:tcW w:w="1209"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83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r>
      <w:tr w:rsidR="00272EC3" w:rsidRPr="00300A06" w:rsidTr="00BC4F84">
        <w:trPr>
          <w:trHeight w:val="397"/>
        </w:trPr>
        <w:tc>
          <w:tcPr>
            <w:tcW w:w="1209"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83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r>
      <w:tr w:rsidR="00272EC3" w:rsidRPr="00300A06" w:rsidTr="00BC4F84">
        <w:trPr>
          <w:trHeight w:val="397"/>
        </w:trPr>
        <w:tc>
          <w:tcPr>
            <w:tcW w:w="1209"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83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r>
      <w:tr w:rsidR="00272EC3" w:rsidRPr="00300A06" w:rsidTr="00BC4F84">
        <w:trPr>
          <w:trHeight w:val="397"/>
        </w:trPr>
        <w:tc>
          <w:tcPr>
            <w:tcW w:w="1209"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0"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74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c>
          <w:tcPr>
            <w:tcW w:w="831" w:type="pct"/>
            <w:vAlign w:val="center"/>
          </w:tcPr>
          <w:p w:rsidR="00272EC3" w:rsidRPr="00300A06" w:rsidRDefault="00272EC3" w:rsidP="00BC4F84">
            <w:pPr>
              <w:spacing w:after="0" w:line="240" w:lineRule="auto"/>
              <w:jc w:val="center"/>
              <w:rPr>
                <w:rFonts w:ascii="Arial" w:hAnsi="Arial"/>
                <w:color w:val="000000" w:themeColor="text1"/>
                <w:sz w:val="18"/>
                <w:szCs w:val="18"/>
                <w:lang w:eastAsia="fr-FR"/>
              </w:rPr>
            </w:pPr>
          </w:p>
        </w:tc>
      </w:tr>
    </w:tbl>
    <w:p w:rsidR="00272EC3" w:rsidRPr="00300A06" w:rsidRDefault="00272EC3" w:rsidP="00272EC3">
      <w:pPr>
        <w:spacing w:after="0" w:line="240" w:lineRule="auto"/>
        <w:rPr>
          <w:rFonts w:ascii="Arial" w:hAnsi="Arial"/>
          <w:color w:val="000000" w:themeColor="text1"/>
          <w:sz w:val="16"/>
          <w:szCs w:val="16"/>
          <w:lang w:eastAsia="fr-FR"/>
        </w:rPr>
      </w:pPr>
      <w:r w:rsidRPr="00300A06">
        <w:rPr>
          <w:rFonts w:ascii="Arial" w:hAnsi="Arial"/>
          <w:color w:val="000000" w:themeColor="text1"/>
          <w:sz w:val="16"/>
          <w:szCs w:val="16"/>
          <w:lang w:eastAsia="fr-FR"/>
        </w:rPr>
        <w:sym w:font="Wingdings" w:char="F081"/>
      </w:r>
      <w:r w:rsidRPr="00300A06">
        <w:rPr>
          <w:rFonts w:ascii="Arial" w:hAnsi="Arial"/>
          <w:color w:val="000000" w:themeColor="text1"/>
          <w:sz w:val="16"/>
          <w:szCs w:val="16"/>
          <w:lang w:eastAsia="fr-FR"/>
        </w:rPr>
        <w:t>: Légitime  - adoptif - enfant du conjoint ou du concubin …</w:t>
      </w:r>
    </w:p>
    <w:p w:rsidR="00272EC3" w:rsidRPr="00300A06" w:rsidRDefault="00272EC3" w:rsidP="00272EC3">
      <w:pPr>
        <w:spacing w:after="0" w:line="240" w:lineRule="auto"/>
        <w:rPr>
          <w:rFonts w:ascii="Arial" w:hAnsi="Arial"/>
          <w:color w:val="000000" w:themeColor="text1"/>
          <w:sz w:val="16"/>
          <w:szCs w:val="16"/>
          <w:lang w:eastAsia="fr-FR"/>
        </w:rPr>
      </w:pPr>
      <w:r w:rsidRPr="00300A06">
        <w:rPr>
          <w:rFonts w:ascii="Arial" w:hAnsi="Arial"/>
          <w:color w:val="000000" w:themeColor="text1"/>
          <w:sz w:val="16"/>
          <w:szCs w:val="16"/>
          <w:lang w:eastAsia="fr-FR"/>
        </w:rPr>
        <w:sym w:font="Wingdings" w:char="F082"/>
      </w:r>
      <w:r w:rsidRPr="00300A06">
        <w:rPr>
          <w:rFonts w:ascii="Arial" w:hAnsi="Arial"/>
          <w:color w:val="000000" w:themeColor="text1"/>
          <w:sz w:val="16"/>
          <w:szCs w:val="16"/>
          <w:lang w:eastAsia="fr-FR"/>
        </w:rPr>
        <w:t> : Scolaire (école-collège-lycée) – apprenti – salarié dont la rémunération nette ne dépasse pas 55% du SMIC brut</w:t>
      </w:r>
    </w:p>
    <w:p w:rsidR="00272EC3" w:rsidRPr="00300A06" w:rsidRDefault="00272EC3" w:rsidP="00272EC3">
      <w:pPr>
        <w:spacing w:after="0" w:line="240" w:lineRule="auto"/>
        <w:rPr>
          <w:rFonts w:ascii="Arial" w:hAnsi="Arial"/>
          <w:color w:val="000000" w:themeColor="text1"/>
          <w:sz w:val="16"/>
          <w:szCs w:val="16"/>
          <w:lang w:eastAsia="fr-FR"/>
        </w:rPr>
      </w:pPr>
    </w:p>
    <w:p w:rsidR="00272EC3" w:rsidRPr="00300A06" w:rsidRDefault="00272EC3" w:rsidP="00272EC3">
      <w:pPr>
        <w:spacing w:after="0" w:line="360" w:lineRule="auto"/>
        <w:jc w:val="center"/>
        <w:rPr>
          <w:rFonts w:ascii="Arial" w:hAnsi="Arial" w:cs="Arial"/>
          <w:b/>
          <w:color w:val="000000" w:themeColor="text1"/>
          <w:sz w:val="20"/>
          <w:szCs w:val="20"/>
          <w:u w:val="single"/>
        </w:rPr>
      </w:pPr>
      <w:r w:rsidRPr="00300A06">
        <w:rPr>
          <w:rFonts w:ascii="Arial" w:hAnsi="Arial" w:cs="Arial"/>
          <w:b/>
          <w:color w:val="000000" w:themeColor="text1"/>
          <w:sz w:val="20"/>
          <w:szCs w:val="20"/>
          <w:highlight w:val="lightGray"/>
          <w:u w:val="single"/>
        </w:rPr>
        <w:t>JUSTIFICATIFS A FOURNIR EN FONCTION DE LA SITUATION DES ENFANTS</w:t>
      </w:r>
    </w:p>
    <w:tbl>
      <w:tblPr>
        <w:tblpPr w:leftFromText="141" w:rightFromText="141" w:vertAnchor="text" w:horzAnchor="margin" w:tblpX="6" w:tblpY="34"/>
        <w:tblW w:w="5000" w:type="pct"/>
        <w:tblBorders>
          <w:top w:val="single" w:sz="8" w:space="0" w:color="000000"/>
          <w:bottom w:val="single" w:sz="8" w:space="0" w:color="000000"/>
        </w:tblBorders>
        <w:tblLook w:val="00A0" w:firstRow="1" w:lastRow="0" w:firstColumn="1" w:lastColumn="0" w:noHBand="0" w:noVBand="0"/>
      </w:tblPr>
      <w:tblGrid>
        <w:gridCol w:w="1389"/>
        <w:gridCol w:w="3678"/>
        <w:gridCol w:w="4895"/>
      </w:tblGrid>
      <w:tr w:rsidR="00272EC3" w:rsidRPr="00300A06" w:rsidTr="00BC4F84">
        <w:trPr>
          <w:trHeight w:val="424"/>
        </w:trPr>
        <w:tc>
          <w:tcPr>
            <w:tcW w:w="697" w:type="pct"/>
            <w:tcBorders>
              <w:top w:val="single" w:sz="4" w:space="0" w:color="auto"/>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jc w:val="center"/>
              <w:rPr>
                <w:rFonts w:ascii="Arial" w:hAnsi="Arial" w:cs="Arial"/>
                <w:b/>
                <w:bCs/>
                <w:color w:val="000000" w:themeColor="text1"/>
              </w:rPr>
            </w:pPr>
            <w:r w:rsidRPr="00300A06">
              <w:rPr>
                <w:rFonts w:ascii="Arial" w:hAnsi="Arial" w:cs="Arial"/>
                <w:b/>
                <w:bCs/>
                <w:color w:val="000000" w:themeColor="text1"/>
              </w:rPr>
              <w:t>AGE</w:t>
            </w:r>
          </w:p>
        </w:tc>
        <w:tc>
          <w:tcPr>
            <w:tcW w:w="1846" w:type="pct"/>
            <w:tcBorders>
              <w:top w:val="single" w:sz="4" w:space="0" w:color="auto"/>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jc w:val="center"/>
              <w:rPr>
                <w:rFonts w:ascii="Arial" w:hAnsi="Arial" w:cs="Arial"/>
                <w:b/>
                <w:bCs/>
                <w:color w:val="000000" w:themeColor="text1"/>
              </w:rPr>
            </w:pPr>
            <w:r w:rsidRPr="00300A06">
              <w:rPr>
                <w:rFonts w:ascii="Arial" w:hAnsi="Arial" w:cs="Arial"/>
                <w:b/>
                <w:bCs/>
                <w:color w:val="000000" w:themeColor="text1"/>
              </w:rPr>
              <w:t>SITUATION DE L’ENFANT</w:t>
            </w:r>
          </w:p>
        </w:tc>
        <w:tc>
          <w:tcPr>
            <w:tcW w:w="2457" w:type="pct"/>
            <w:tcBorders>
              <w:top w:val="single" w:sz="4" w:space="0" w:color="auto"/>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jc w:val="center"/>
              <w:rPr>
                <w:rFonts w:ascii="Arial" w:hAnsi="Arial" w:cs="Arial"/>
                <w:b/>
                <w:bCs/>
                <w:color w:val="000000" w:themeColor="text1"/>
              </w:rPr>
            </w:pPr>
            <w:r w:rsidRPr="00300A06">
              <w:rPr>
                <w:rFonts w:ascii="Arial" w:hAnsi="Arial" w:cs="Arial"/>
                <w:b/>
                <w:bCs/>
                <w:color w:val="000000" w:themeColor="text1"/>
              </w:rPr>
              <w:t>JUSTIFICATIFS</w:t>
            </w:r>
          </w:p>
        </w:tc>
      </w:tr>
      <w:tr w:rsidR="00272EC3" w:rsidRPr="00300A06" w:rsidTr="00BC4F84">
        <w:trPr>
          <w:trHeight w:val="435"/>
        </w:trPr>
        <w:tc>
          <w:tcPr>
            <w:tcW w:w="697" w:type="pct"/>
            <w:tcBorders>
              <w:top w:val="single" w:sz="4" w:space="0" w:color="auto"/>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jc w:val="center"/>
              <w:rPr>
                <w:rFonts w:ascii="Arial" w:hAnsi="Arial" w:cs="Arial"/>
                <w:b/>
                <w:bCs/>
                <w:color w:val="000000" w:themeColor="text1"/>
                <w:sz w:val="20"/>
                <w:szCs w:val="20"/>
              </w:rPr>
            </w:pPr>
            <w:r w:rsidRPr="00300A06">
              <w:rPr>
                <w:rFonts w:ascii="Arial" w:hAnsi="Arial" w:cs="Arial"/>
                <w:b/>
                <w:bCs/>
                <w:color w:val="000000" w:themeColor="text1"/>
                <w:sz w:val="20"/>
                <w:szCs w:val="20"/>
              </w:rPr>
              <w:t>Enfant moins de 16 ans</w:t>
            </w: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szCs w:val="18"/>
              </w:rPr>
            </w:pPr>
            <w:r w:rsidRPr="00300A06">
              <w:rPr>
                <w:rFonts w:ascii="Arial" w:hAnsi="Arial" w:cs="Arial"/>
                <w:color w:val="000000" w:themeColor="text1"/>
                <w:sz w:val="18"/>
                <w:szCs w:val="18"/>
              </w:rPr>
              <w:t>Considéré(e) comme « à charge » de droit</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jc w:val="center"/>
              <w:rPr>
                <w:rFonts w:ascii="Arial" w:hAnsi="Arial" w:cs="Arial"/>
                <w:color w:val="000000" w:themeColor="text1"/>
                <w:sz w:val="18"/>
              </w:rPr>
            </w:pPr>
            <w:r w:rsidRPr="00300A06">
              <w:rPr>
                <w:rFonts w:ascii="Arial" w:hAnsi="Arial" w:cs="Arial"/>
                <w:color w:val="000000" w:themeColor="text1"/>
                <w:sz w:val="18"/>
              </w:rPr>
              <w:t>_</w:t>
            </w:r>
          </w:p>
        </w:tc>
      </w:tr>
      <w:tr w:rsidR="00272EC3" w:rsidRPr="00300A06" w:rsidTr="00BC4F84">
        <w:trPr>
          <w:trHeight w:val="225"/>
        </w:trPr>
        <w:tc>
          <w:tcPr>
            <w:tcW w:w="697" w:type="pct"/>
            <w:vMerge w:val="restart"/>
            <w:tcBorders>
              <w:top w:val="single" w:sz="4" w:space="0" w:color="auto"/>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jc w:val="center"/>
              <w:rPr>
                <w:rFonts w:ascii="Arial" w:hAnsi="Arial" w:cs="Arial"/>
                <w:b/>
                <w:bCs/>
                <w:color w:val="000000" w:themeColor="text1"/>
                <w:sz w:val="20"/>
                <w:szCs w:val="20"/>
              </w:rPr>
            </w:pPr>
            <w:r w:rsidRPr="00300A06">
              <w:rPr>
                <w:rFonts w:ascii="Arial" w:hAnsi="Arial" w:cs="Arial"/>
                <w:b/>
                <w:bCs/>
                <w:color w:val="000000" w:themeColor="text1"/>
                <w:sz w:val="20"/>
                <w:szCs w:val="20"/>
              </w:rPr>
              <w:t>Enfant âgé de</w:t>
            </w:r>
          </w:p>
          <w:p w:rsidR="00272EC3" w:rsidRPr="00300A06" w:rsidRDefault="00272EC3" w:rsidP="00BC4F84">
            <w:pPr>
              <w:spacing w:after="0" w:line="240" w:lineRule="auto"/>
              <w:jc w:val="center"/>
              <w:rPr>
                <w:rFonts w:ascii="Arial" w:hAnsi="Arial" w:cs="Arial"/>
                <w:b/>
                <w:bCs/>
                <w:color w:val="000000" w:themeColor="text1"/>
              </w:rPr>
            </w:pPr>
            <w:r w:rsidRPr="00300A06">
              <w:rPr>
                <w:rFonts w:ascii="Arial" w:hAnsi="Arial" w:cs="Arial"/>
                <w:b/>
                <w:bCs/>
                <w:color w:val="000000" w:themeColor="text1"/>
                <w:sz w:val="20"/>
                <w:szCs w:val="20"/>
              </w:rPr>
              <w:t>16 à 20 ans</w:t>
            </w: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Scolaire/Etudiant</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Certificat de scolarité ou contrat d’apprentissage</w:t>
            </w:r>
          </w:p>
        </w:tc>
      </w:tr>
      <w:tr w:rsidR="00272EC3" w:rsidRPr="00300A06" w:rsidTr="00BC4F84">
        <w:trPr>
          <w:trHeight w:val="261"/>
        </w:trPr>
        <w:tc>
          <w:tcPr>
            <w:tcW w:w="697" w:type="pct"/>
            <w:vMerge/>
            <w:tcBorders>
              <w:top w:val="single" w:sz="8" w:space="0" w:color="000000"/>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rPr>
                <w:rFonts w:ascii="Arial" w:hAnsi="Arial" w:cs="Arial"/>
                <w:b/>
                <w:bCs/>
                <w:color w:val="000000" w:themeColor="text1"/>
                <w:sz w:val="18"/>
              </w:rPr>
            </w:pP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Apprenti</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Copie du contrat d’apprentissage</w:t>
            </w:r>
          </w:p>
        </w:tc>
      </w:tr>
      <w:tr w:rsidR="00272EC3" w:rsidRPr="00300A06" w:rsidTr="00BC4F84">
        <w:trPr>
          <w:trHeight w:val="265"/>
        </w:trPr>
        <w:tc>
          <w:tcPr>
            <w:tcW w:w="697" w:type="pct"/>
            <w:vMerge/>
            <w:tcBorders>
              <w:top w:val="single" w:sz="8" w:space="0" w:color="000000"/>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rPr>
                <w:rFonts w:ascii="Arial" w:hAnsi="Arial" w:cs="Arial"/>
                <w:b/>
                <w:bCs/>
                <w:color w:val="000000" w:themeColor="text1"/>
                <w:sz w:val="18"/>
              </w:rPr>
            </w:pP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En stage de formation professionnelle</w:t>
            </w:r>
            <w:r w:rsidRPr="00300A06">
              <w:rPr>
                <w:rFonts w:ascii="Arial" w:hAnsi="Arial" w:cs="Arial"/>
                <w:b/>
                <w:color w:val="000000" w:themeColor="text1"/>
                <w:sz w:val="18"/>
              </w:rPr>
              <w:t xml:space="preserve"> </w:t>
            </w:r>
            <w:r w:rsidRPr="00300A06">
              <w:rPr>
                <w:rFonts w:ascii="Arial" w:hAnsi="Arial" w:cs="Arial"/>
                <w:b/>
                <w:color w:val="000000" w:themeColor="text1"/>
                <w:sz w:val="20"/>
              </w:rPr>
              <w:t>*</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Attestation de stage indiquant la rémunération perçue</w:t>
            </w:r>
          </w:p>
        </w:tc>
      </w:tr>
      <w:tr w:rsidR="00272EC3" w:rsidRPr="00300A06" w:rsidTr="00BC4F84">
        <w:trPr>
          <w:trHeight w:val="340"/>
        </w:trPr>
        <w:tc>
          <w:tcPr>
            <w:tcW w:w="697" w:type="pct"/>
            <w:vMerge/>
            <w:tcBorders>
              <w:top w:val="single" w:sz="8" w:space="0" w:color="000000"/>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rPr>
                <w:rFonts w:ascii="Arial" w:hAnsi="Arial" w:cs="Arial"/>
                <w:b/>
                <w:bCs/>
                <w:color w:val="000000" w:themeColor="text1"/>
                <w:sz w:val="18"/>
              </w:rPr>
            </w:pP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 xml:space="preserve">Abandon de scolarité / sans activité professionnelle </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Toute attestation justifiant la situation et la charge effective de l’enfant (ex : attestation sur l’honneur du parent)</w:t>
            </w:r>
          </w:p>
        </w:tc>
      </w:tr>
      <w:tr w:rsidR="00272EC3" w:rsidRPr="00300A06" w:rsidTr="00BC4F84">
        <w:trPr>
          <w:trHeight w:val="340"/>
        </w:trPr>
        <w:tc>
          <w:tcPr>
            <w:tcW w:w="697" w:type="pct"/>
            <w:vMerge/>
            <w:tcBorders>
              <w:top w:val="single" w:sz="8" w:space="0" w:color="000000"/>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rPr>
                <w:rFonts w:ascii="Arial" w:hAnsi="Arial" w:cs="Arial"/>
                <w:b/>
                <w:bCs/>
                <w:color w:val="000000" w:themeColor="text1"/>
                <w:sz w:val="18"/>
              </w:rPr>
            </w:pP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Demande d’emploi ou salarié</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272EC3">
            <w:pPr>
              <w:numPr>
                <w:ilvl w:val="0"/>
                <w:numId w:val="1"/>
              </w:numPr>
              <w:tabs>
                <w:tab w:val="left" w:pos="281"/>
              </w:tabs>
              <w:spacing w:after="0" w:line="240" w:lineRule="auto"/>
              <w:ind w:left="720" w:hanging="722"/>
              <w:contextualSpacing/>
              <w:rPr>
                <w:rFonts w:ascii="Arial" w:hAnsi="Arial" w:cs="Arial"/>
                <w:i/>
                <w:color w:val="000000" w:themeColor="text1"/>
                <w:sz w:val="14"/>
                <w:szCs w:val="14"/>
              </w:rPr>
            </w:pPr>
            <w:r w:rsidRPr="00300A06">
              <w:rPr>
                <w:rFonts w:ascii="Arial" w:hAnsi="Arial" w:cs="Arial"/>
                <w:color w:val="000000" w:themeColor="text1"/>
                <w:sz w:val="18"/>
              </w:rPr>
              <w:t xml:space="preserve">Attestation POLE EMPLOI </w:t>
            </w:r>
            <w:r w:rsidRPr="00300A06">
              <w:rPr>
                <w:rFonts w:ascii="Arial" w:hAnsi="Arial" w:cs="Arial"/>
                <w:i/>
                <w:color w:val="000000" w:themeColor="text1"/>
                <w:sz w:val="14"/>
                <w:szCs w:val="14"/>
              </w:rPr>
              <w:t>(adresse domicile des parents)</w:t>
            </w:r>
          </w:p>
          <w:p w:rsidR="00272EC3" w:rsidRPr="00300A06" w:rsidRDefault="00272EC3" w:rsidP="00272EC3">
            <w:pPr>
              <w:numPr>
                <w:ilvl w:val="0"/>
                <w:numId w:val="1"/>
              </w:numPr>
              <w:tabs>
                <w:tab w:val="left" w:pos="275"/>
              </w:tabs>
              <w:spacing w:after="0" w:line="240" w:lineRule="auto"/>
              <w:ind w:left="720" w:hanging="722"/>
              <w:contextualSpacing/>
              <w:rPr>
                <w:rFonts w:ascii="Arial" w:hAnsi="Arial" w:cs="Arial"/>
                <w:color w:val="000000" w:themeColor="text1"/>
                <w:sz w:val="18"/>
              </w:rPr>
            </w:pPr>
            <w:r w:rsidRPr="00300A06">
              <w:rPr>
                <w:rFonts w:ascii="Arial" w:hAnsi="Arial" w:cs="Arial"/>
                <w:color w:val="000000" w:themeColor="text1"/>
                <w:sz w:val="18"/>
              </w:rPr>
              <w:t>Contrat de travail et bulletins de salaire</w:t>
            </w:r>
          </w:p>
        </w:tc>
      </w:tr>
      <w:tr w:rsidR="00272EC3" w:rsidRPr="00300A06" w:rsidTr="00BC4F84">
        <w:trPr>
          <w:trHeight w:val="340"/>
        </w:trPr>
        <w:tc>
          <w:tcPr>
            <w:tcW w:w="697" w:type="pct"/>
            <w:vMerge/>
            <w:tcBorders>
              <w:top w:val="single" w:sz="8" w:space="0" w:color="000000"/>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rPr>
                <w:rFonts w:ascii="Arial" w:hAnsi="Arial" w:cs="Arial"/>
                <w:b/>
                <w:bCs/>
                <w:color w:val="000000" w:themeColor="text1"/>
                <w:sz w:val="18"/>
              </w:rPr>
            </w:pP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Enfant infirme, handicapé ou atteint d’une maladie chronique</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272EC3">
            <w:pPr>
              <w:numPr>
                <w:ilvl w:val="0"/>
                <w:numId w:val="1"/>
              </w:numPr>
              <w:tabs>
                <w:tab w:val="left" w:pos="275"/>
              </w:tabs>
              <w:spacing w:after="0" w:line="240" w:lineRule="auto"/>
              <w:ind w:left="720" w:hanging="722"/>
              <w:contextualSpacing/>
              <w:rPr>
                <w:rFonts w:ascii="Arial" w:hAnsi="Arial" w:cs="Arial"/>
                <w:color w:val="000000" w:themeColor="text1"/>
                <w:sz w:val="18"/>
              </w:rPr>
            </w:pPr>
            <w:r w:rsidRPr="00300A06">
              <w:rPr>
                <w:rFonts w:ascii="Arial" w:hAnsi="Arial" w:cs="Arial"/>
                <w:color w:val="000000" w:themeColor="text1"/>
                <w:sz w:val="18"/>
              </w:rPr>
              <w:t xml:space="preserve">Certificat médical </w:t>
            </w:r>
          </w:p>
          <w:p w:rsidR="00272EC3" w:rsidRPr="00300A06" w:rsidRDefault="00272EC3" w:rsidP="00272EC3">
            <w:pPr>
              <w:numPr>
                <w:ilvl w:val="0"/>
                <w:numId w:val="1"/>
              </w:numPr>
              <w:tabs>
                <w:tab w:val="left" w:pos="275"/>
              </w:tabs>
              <w:spacing w:after="0" w:line="240" w:lineRule="auto"/>
              <w:ind w:left="720" w:hanging="722"/>
              <w:contextualSpacing/>
              <w:rPr>
                <w:rFonts w:ascii="Arial" w:hAnsi="Arial" w:cs="Arial"/>
                <w:color w:val="000000" w:themeColor="text1"/>
                <w:sz w:val="18"/>
              </w:rPr>
            </w:pPr>
            <w:r w:rsidRPr="00300A06">
              <w:rPr>
                <w:rFonts w:ascii="Arial" w:hAnsi="Arial" w:cs="Arial"/>
                <w:color w:val="000000" w:themeColor="text1"/>
                <w:sz w:val="18"/>
              </w:rPr>
              <w:t>Attestation d’allocation d’éducation spéciale</w:t>
            </w:r>
          </w:p>
        </w:tc>
      </w:tr>
      <w:tr w:rsidR="00272EC3" w:rsidRPr="00300A06" w:rsidTr="00BC4F84">
        <w:trPr>
          <w:trHeight w:val="340"/>
        </w:trPr>
        <w:tc>
          <w:tcPr>
            <w:tcW w:w="697" w:type="pct"/>
            <w:vMerge/>
            <w:tcBorders>
              <w:top w:val="single" w:sz="8" w:space="0" w:color="000000"/>
              <w:left w:val="single" w:sz="4" w:space="0" w:color="auto"/>
              <w:bottom w:val="single" w:sz="4" w:space="0" w:color="auto"/>
              <w:right w:val="single" w:sz="4" w:space="0" w:color="auto"/>
            </w:tcBorders>
            <w:shd w:val="thinDiagCross" w:color="D9D9D9" w:fill="auto"/>
            <w:vAlign w:val="center"/>
          </w:tcPr>
          <w:p w:rsidR="00272EC3" w:rsidRPr="00300A06" w:rsidRDefault="00272EC3" w:rsidP="00BC4F84">
            <w:pPr>
              <w:spacing w:after="0" w:line="240" w:lineRule="auto"/>
              <w:rPr>
                <w:rFonts w:ascii="Arial" w:hAnsi="Arial" w:cs="Arial"/>
                <w:b/>
                <w:bCs/>
                <w:color w:val="000000" w:themeColor="text1"/>
                <w:sz w:val="18"/>
              </w:rPr>
            </w:pPr>
          </w:p>
        </w:tc>
        <w:tc>
          <w:tcPr>
            <w:tcW w:w="1846"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Enfant vivant en concubinage ou marié ou ayant conclu un PACS</w:t>
            </w:r>
          </w:p>
        </w:tc>
        <w:tc>
          <w:tcPr>
            <w:tcW w:w="2457" w:type="pct"/>
            <w:tcBorders>
              <w:top w:val="single" w:sz="4" w:space="0" w:color="auto"/>
              <w:left w:val="single" w:sz="4" w:space="0" w:color="auto"/>
              <w:bottom w:val="single" w:sz="4" w:space="0" w:color="auto"/>
              <w:right w:val="single" w:sz="4" w:space="0" w:color="auto"/>
            </w:tcBorders>
            <w:vAlign w:val="center"/>
          </w:tcPr>
          <w:p w:rsidR="00272EC3" w:rsidRPr="00300A06" w:rsidRDefault="00272EC3" w:rsidP="00BC4F84">
            <w:pPr>
              <w:spacing w:after="0" w:line="240" w:lineRule="auto"/>
              <w:rPr>
                <w:rFonts w:ascii="Arial" w:hAnsi="Arial" w:cs="Arial"/>
                <w:color w:val="000000" w:themeColor="text1"/>
                <w:sz w:val="18"/>
              </w:rPr>
            </w:pPr>
            <w:r w:rsidRPr="00300A06">
              <w:rPr>
                <w:rFonts w:ascii="Arial" w:hAnsi="Arial" w:cs="Arial"/>
                <w:color w:val="000000" w:themeColor="text1"/>
                <w:sz w:val="18"/>
              </w:rPr>
              <w:t>Cet enfant n’est plus considéré comme étant à charge </w:t>
            </w:r>
          </w:p>
        </w:tc>
      </w:tr>
    </w:tbl>
    <w:p w:rsidR="00272EC3" w:rsidRPr="00300A06" w:rsidRDefault="00272EC3" w:rsidP="00272EC3">
      <w:pPr>
        <w:spacing w:after="0" w:line="240" w:lineRule="auto"/>
        <w:ind w:left="-142"/>
        <w:rPr>
          <w:rFonts w:ascii="Arial" w:hAnsi="Arial" w:cs="Arial"/>
          <w:color w:val="000000" w:themeColor="text1"/>
          <w:sz w:val="16"/>
          <w:szCs w:val="16"/>
        </w:rPr>
      </w:pPr>
      <w:r w:rsidRPr="00300A06">
        <w:rPr>
          <w:rFonts w:ascii="Arial" w:hAnsi="Arial" w:cs="Arial"/>
          <w:b/>
          <w:color w:val="000000" w:themeColor="text1"/>
          <w:sz w:val="16"/>
          <w:szCs w:val="16"/>
          <w:u w:val="single"/>
        </w:rPr>
        <w:t>Rappel</w:t>
      </w:r>
      <w:r w:rsidRPr="00300A06">
        <w:rPr>
          <w:rFonts w:ascii="Arial" w:hAnsi="Arial" w:cs="Arial"/>
          <w:color w:val="000000" w:themeColor="text1"/>
          <w:sz w:val="16"/>
          <w:szCs w:val="16"/>
        </w:rPr>
        <w:t xml:space="preserve"> : </w:t>
      </w:r>
      <w:r w:rsidRPr="00300A06">
        <w:rPr>
          <w:rFonts w:ascii="Arial" w:hAnsi="Arial" w:cs="Arial"/>
          <w:b/>
          <w:color w:val="000000" w:themeColor="text1"/>
          <w:sz w:val="16"/>
          <w:szCs w:val="16"/>
        </w:rPr>
        <w:t>*</w:t>
      </w:r>
      <w:r w:rsidRPr="00300A06">
        <w:rPr>
          <w:rFonts w:ascii="Arial" w:hAnsi="Arial" w:cs="Arial"/>
          <w:color w:val="000000" w:themeColor="text1"/>
          <w:sz w:val="16"/>
          <w:szCs w:val="16"/>
        </w:rPr>
        <w:t xml:space="preserve"> L’enfant est considéré comme à charge, dès lors qu’il ne perçoit pas une rémunération nette supérieure à 55 % du SMIC brut ou une allocation (aide au logement APL ou ASL) de son propre chef.</w:t>
      </w:r>
    </w:p>
    <w:p w:rsidR="00272EC3" w:rsidRPr="00300A06" w:rsidRDefault="00272EC3" w:rsidP="00272EC3">
      <w:pPr>
        <w:tabs>
          <w:tab w:val="left" w:pos="180"/>
        </w:tabs>
        <w:spacing w:after="0" w:line="240" w:lineRule="auto"/>
        <w:rPr>
          <w:rFonts w:ascii="Arial" w:hAnsi="Arial" w:cs="Arial"/>
          <w:color w:val="000000" w:themeColor="text1"/>
          <w:sz w:val="28"/>
        </w:rPr>
      </w:pPr>
    </w:p>
    <w:p w:rsidR="00272EC3" w:rsidRPr="00300A06" w:rsidRDefault="00272EC3" w:rsidP="00272EC3">
      <w:pPr>
        <w:pBdr>
          <w:top w:val="single" w:sz="4" w:space="1" w:color="auto" w:shadow="1"/>
          <w:left w:val="single" w:sz="4" w:space="0" w:color="auto" w:shadow="1"/>
          <w:bottom w:val="single" w:sz="4" w:space="1" w:color="auto" w:shadow="1"/>
          <w:right w:val="single" w:sz="4" w:space="3" w:color="auto" w:shadow="1"/>
        </w:pBdr>
        <w:autoSpaceDE w:val="0"/>
        <w:autoSpaceDN w:val="0"/>
        <w:adjustRightInd w:val="0"/>
        <w:ind w:left="-142"/>
        <w:jc w:val="center"/>
        <w:rPr>
          <w:rFonts w:ascii="Arial" w:hAnsi="Arial" w:cs="Arial"/>
          <w:b/>
          <w:bCs/>
          <w:i/>
          <w:iCs/>
          <w:color w:val="000000" w:themeColor="text1"/>
          <w:lang w:eastAsia="fr-FR"/>
        </w:rPr>
      </w:pPr>
      <w:r w:rsidRPr="00300A06">
        <w:rPr>
          <w:noProof/>
          <w:color w:val="000000" w:themeColor="text1"/>
          <w:lang w:eastAsia="fr-FR"/>
        </w:rPr>
        <mc:AlternateContent>
          <mc:Choice Requires="wps">
            <w:drawing>
              <wp:anchor distT="0" distB="0" distL="114300" distR="114300" simplePos="0" relativeHeight="251660288" behindDoc="0" locked="0" layoutInCell="1" allowOverlap="1" wp14:anchorId="77ADC00B" wp14:editId="5FAD6406">
                <wp:simplePos x="0" y="0"/>
                <wp:positionH relativeFrom="column">
                  <wp:posOffset>951865</wp:posOffset>
                </wp:positionH>
                <wp:positionV relativeFrom="paragraph">
                  <wp:posOffset>8468995</wp:posOffset>
                </wp:positionV>
                <wp:extent cx="6012180" cy="371475"/>
                <wp:effectExtent l="0" t="0" r="0" b="9525"/>
                <wp:wrapNone/>
                <wp:docPr id="2"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EC3" w:rsidRPr="00322E2A" w:rsidRDefault="00272EC3" w:rsidP="00272EC3">
                            <w:pPr>
                              <w:pBdr>
                                <w:top w:val="single" w:sz="4" w:space="1" w:color="auto" w:shadow="1"/>
                                <w:left w:val="single" w:sz="4" w:space="0" w:color="auto" w:shadow="1"/>
                                <w:bottom w:val="single" w:sz="4" w:space="1" w:color="auto" w:shadow="1"/>
                                <w:right w:val="single" w:sz="4" w:space="0" w:color="auto" w:shadow="1"/>
                              </w:pBdr>
                              <w:autoSpaceDE w:val="0"/>
                              <w:autoSpaceDN w:val="0"/>
                              <w:adjustRightInd w:val="0"/>
                              <w:jc w:val="center"/>
                              <w:rPr>
                                <w:rFonts w:ascii="Arial" w:hAnsi="Arial" w:cs="Arial"/>
                                <w:b/>
                                <w:bCs/>
                                <w:i/>
                                <w:iCs/>
                                <w:sz w:val="28"/>
                                <w:szCs w:val="28"/>
                              </w:rPr>
                            </w:pPr>
                            <w:r w:rsidRPr="00322E2A">
                              <w:rPr>
                                <w:rFonts w:ascii="Arial" w:hAnsi="Arial" w:cs="Arial"/>
                                <w:b/>
                                <w:bCs/>
                                <w:sz w:val="28"/>
                                <w:szCs w:val="28"/>
                              </w:rPr>
                              <w:t xml:space="preserve">DECLARATION  SUR  L’HONNEUR     </w:t>
                            </w:r>
                            <w:r w:rsidRPr="00322E2A">
                              <w:rPr>
                                <w:rFonts w:ascii="Arial" w:hAnsi="Arial" w:cs="Arial"/>
                                <w:b/>
                                <w:bCs/>
                                <w:i/>
                                <w:iCs/>
                                <w:sz w:val="28"/>
                                <w:szCs w:val="28"/>
                                <w:u w:val="single"/>
                              </w:rPr>
                              <w:t>A compléter obligatoirement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1" o:spid="_x0000_s1026" type="#_x0000_t202" style="position:absolute;left:0;text-align:left;margin-left:74.95pt;margin-top:666.85pt;width:473.4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EtvgIAAL8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" filled="f" stroked="f">
                <v:textbox>
                  <w:txbxContent>
                    <w:p w:rsidR="00272EC3" w:rsidRPr="00322E2A" w:rsidRDefault="00272EC3" w:rsidP="00272EC3">
                      <w:pPr>
                        <w:pBdr>
                          <w:top w:val="single" w:sz="4" w:space="1" w:color="auto" w:shadow="1"/>
                          <w:left w:val="single" w:sz="4" w:space="0" w:color="auto" w:shadow="1"/>
                          <w:bottom w:val="single" w:sz="4" w:space="1" w:color="auto" w:shadow="1"/>
                          <w:right w:val="single" w:sz="4" w:space="0" w:color="auto" w:shadow="1"/>
                        </w:pBdr>
                        <w:autoSpaceDE w:val="0"/>
                        <w:autoSpaceDN w:val="0"/>
                        <w:adjustRightInd w:val="0"/>
                        <w:jc w:val="center"/>
                        <w:rPr>
                          <w:rFonts w:ascii="Arial" w:hAnsi="Arial" w:cs="Arial"/>
                          <w:b/>
                          <w:bCs/>
                          <w:i/>
                          <w:iCs/>
                          <w:sz w:val="28"/>
                          <w:szCs w:val="28"/>
                        </w:rPr>
                      </w:pPr>
                      <w:r w:rsidRPr="00322E2A">
                        <w:rPr>
                          <w:rFonts w:ascii="Arial" w:hAnsi="Arial" w:cs="Arial"/>
                          <w:b/>
                          <w:bCs/>
                          <w:sz w:val="28"/>
                          <w:szCs w:val="28"/>
                        </w:rPr>
                        <w:t xml:space="preserve">DECLARATION  SUR  L’HONNEUR     </w:t>
                      </w:r>
                      <w:r w:rsidRPr="00322E2A">
                        <w:rPr>
                          <w:rFonts w:ascii="Arial" w:hAnsi="Arial" w:cs="Arial"/>
                          <w:b/>
                          <w:bCs/>
                          <w:i/>
                          <w:iCs/>
                          <w:sz w:val="28"/>
                          <w:szCs w:val="28"/>
                          <w:u w:val="single"/>
                        </w:rPr>
                        <w:t>A compléter obligatoirement</w:t>
                      </w:r>
                    </w:p>
                  </w:txbxContent>
                </v:textbox>
              </v:shape>
            </w:pict>
          </mc:Fallback>
        </mc:AlternateContent>
      </w:r>
      <w:r w:rsidRPr="00300A06">
        <w:rPr>
          <w:noProof/>
          <w:color w:val="000000" w:themeColor="text1"/>
          <w:lang w:eastAsia="fr-FR"/>
        </w:rPr>
        <mc:AlternateContent>
          <mc:Choice Requires="wps">
            <w:drawing>
              <wp:anchor distT="0" distB="0" distL="114300" distR="114300" simplePos="0" relativeHeight="251659264" behindDoc="0" locked="0" layoutInCell="1" allowOverlap="1" wp14:anchorId="19E3281A" wp14:editId="3A8632D4">
                <wp:simplePos x="0" y="0"/>
                <wp:positionH relativeFrom="column">
                  <wp:posOffset>951865</wp:posOffset>
                </wp:positionH>
                <wp:positionV relativeFrom="paragraph">
                  <wp:posOffset>8468995</wp:posOffset>
                </wp:positionV>
                <wp:extent cx="6012180" cy="371475"/>
                <wp:effectExtent l="0" t="0" r="0" b="952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EC3" w:rsidRPr="00322E2A" w:rsidRDefault="00272EC3" w:rsidP="00272EC3">
                            <w:pPr>
                              <w:pBdr>
                                <w:top w:val="single" w:sz="4" w:space="1" w:color="auto" w:shadow="1"/>
                                <w:left w:val="single" w:sz="4" w:space="0" w:color="auto" w:shadow="1"/>
                                <w:bottom w:val="single" w:sz="4" w:space="1" w:color="auto" w:shadow="1"/>
                                <w:right w:val="single" w:sz="4" w:space="0" w:color="auto" w:shadow="1"/>
                              </w:pBdr>
                              <w:autoSpaceDE w:val="0"/>
                              <w:autoSpaceDN w:val="0"/>
                              <w:adjustRightInd w:val="0"/>
                              <w:jc w:val="center"/>
                              <w:rPr>
                                <w:rFonts w:ascii="Arial" w:hAnsi="Arial" w:cs="Arial"/>
                                <w:b/>
                                <w:bCs/>
                                <w:i/>
                                <w:iCs/>
                                <w:sz w:val="28"/>
                                <w:szCs w:val="28"/>
                              </w:rPr>
                            </w:pPr>
                            <w:r w:rsidRPr="00322E2A">
                              <w:rPr>
                                <w:rFonts w:ascii="Arial" w:hAnsi="Arial" w:cs="Arial"/>
                                <w:b/>
                                <w:bCs/>
                                <w:sz w:val="28"/>
                                <w:szCs w:val="28"/>
                              </w:rPr>
                              <w:t xml:space="preserve">DECLARATION  SUR  L’HONNEUR     </w:t>
                            </w:r>
                            <w:r w:rsidRPr="00322E2A">
                              <w:rPr>
                                <w:rFonts w:ascii="Arial" w:hAnsi="Arial" w:cs="Arial"/>
                                <w:b/>
                                <w:bCs/>
                                <w:i/>
                                <w:iCs/>
                                <w:sz w:val="28"/>
                                <w:szCs w:val="28"/>
                                <w:u w:val="single"/>
                              </w:rPr>
                              <w:t>A compléter obligatoirement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2" o:spid="_x0000_s1027" type="#_x0000_t202" style="position:absolute;left:0;text-align:left;margin-left:74.95pt;margin-top:666.85pt;width:473.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iEwQIAAMY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" filled="f" stroked="f">
                <v:textbox>
                  <w:txbxContent>
                    <w:p w:rsidR="00272EC3" w:rsidRPr="00322E2A" w:rsidRDefault="00272EC3" w:rsidP="00272EC3">
                      <w:pPr>
                        <w:pBdr>
                          <w:top w:val="single" w:sz="4" w:space="1" w:color="auto" w:shadow="1"/>
                          <w:left w:val="single" w:sz="4" w:space="0" w:color="auto" w:shadow="1"/>
                          <w:bottom w:val="single" w:sz="4" w:space="1" w:color="auto" w:shadow="1"/>
                          <w:right w:val="single" w:sz="4" w:space="0" w:color="auto" w:shadow="1"/>
                        </w:pBdr>
                        <w:autoSpaceDE w:val="0"/>
                        <w:autoSpaceDN w:val="0"/>
                        <w:adjustRightInd w:val="0"/>
                        <w:jc w:val="center"/>
                        <w:rPr>
                          <w:rFonts w:ascii="Arial" w:hAnsi="Arial" w:cs="Arial"/>
                          <w:b/>
                          <w:bCs/>
                          <w:i/>
                          <w:iCs/>
                          <w:sz w:val="28"/>
                          <w:szCs w:val="28"/>
                        </w:rPr>
                      </w:pPr>
                      <w:r w:rsidRPr="00322E2A">
                        <w:rPr>
                          <w:rFonts w:ascii="Arial" w:hAnsi="Arial" w:cs="Arial"/>
                          <w:b/>
                          <w:bCs/>
                          <w:sz w:val="28"/>
                          <w:szCs w:val="28"/>
                        </w:rPr>
                        <w:t xml:space="preserve">DECLARATION  SUR  L’HONNEUR     </w:t>
                      </w:r>
                      <w:r w:rsidRPr="00322E2A">
                        <w:rPr>
                          <w:rFonts w:ascii="Arial" w:hAnsi="Arial" w:cs="Arial"/>
                          <w:b/>
                          <w:bCs/>
                          <w:i/>
                          <w:iCs/>
                          <w:sz w:val="28"/>
                          <w:szCs w:val="28"/>
                          <w:u w:val="single"/>
                        </w:rPr>
                        <w:t>A compléter obligatoirement</w:t>
                      </w:r>
                    </w:p>
                  </w:txbxContent>
                </v:textbox>
              </v:shape>
            </w:pict>
          </mc:Fallback>
        </mc:AlternateContent>
      </w:r>
      <w:r w:rsidRPr="00300A06">
        <w:rPr>
          <w:rFonts w:ascii="Arial" w:hAnsi="Arial" w:cs="Arial"/>
          <w:b/>
          <w:bCs/>
          <w:color w:val="000000" w:themeColor="text1"/>
          <w:highlight w:val="darkGray"/>
          <w:lang w:eastAsia="fr-FR"/>
        </w:rPr>
        <w:t>DECLARATION SUR L’HONNEUR</w:t>
      </w:r>
    </w:p>
    <w:p w:rsidR="00272EC3" w:rsidRPr="00300A06" w:rsidRDefault="00272EC3" w:rsidP="00272EC3">
      <w:pPr>
        <w:autoSpaceDE w:val="0"/>
        <w:autoSpaceDN w:val="0"/>
        <w:adjustRightInd w:val="0"/>
        <w:spacing w:after="0" w:line="240" w:lineRule="auto"/>
        <w:jc w:val="both"/>
        <w:rPr>
          <w:rFonts w:ascii="Arial" w:hAnsi="Arial"/>
          <w:b/>
          <w:color w:val="000000" w:themeColor="text1"/>
          <w:sz w:val="18"/>
          <w:szCs w:val="18"/>
          <w:lang w:eastAsia="fr-FR"/>
        </w:rPr>
      </w:pPr>
      <w:r w:rsidRPr="00300A06">
        <w:rPr>
          <w:rFonts w:ascii="Arial" w:hAnsi="Arial"/>
          <w:b/>
          <w:color w:val="000000" w:themeColor="text1"/>
          <w:sz w:val="18"/>
          <w:szCs w:val="18"/>
          <w:lang w:eastAsia="fr-FR"/>
        </w:rPr>
        <w:t>La loi punit quiconque se rend coupable de fraudes ou de fausses déclarations (Article L.554-1 du code de la Sécurité sociale - Article 441-1 du code Pénal).</w:t>
      </w:r>
    </w:p>
    <w:p w:rsidR="00272EC3" w:rsidRPr="00300A06" w:rsidRDefault="00272EC3" w:rsidP="00272EC3">
      <w:pPr>
        <w:autoSpaceDE w:val="0"/>
        <w:autoSpaceDN w:val="0"/>
        <w:adjustRightInd w:val="0"/>
        <w:spacing w:after="0" w:line="240" w:lineRule="auto"/>
        <w:jc w:val="both"/>
        <w:rPr>
          <w:rFonts w:ascii="Arial" w:hAnsi="Arial"/>
          <w:color w:val="000000" w:themeColor="text1"/>
          <w:sz w:val="20"/>
          <w:szCs w:val="20"/>
          <w:lang w:eastAsia="fr-FR"/>
        </w:rPr>
      </w:pPr>
      <w:r w:rsidRPr="00300A06">
        <w:rPr>
          <w:rFonts w:ascii="Arial" w:hAnsi="Arial"/>
          <w:color w:val="000000" w:themeColor="text1"/>
          <w:sz w:val="20"/>
          <w:szCs w:val="20"/>
          <w:lang w:eastAsia="fr-FR"/>
        </w:rPr>
        <w:t>Je soussigné(e) (Prénom Nom)…………………………………………………………………………………certifie sur l’honneur que l’ensemble des renseignements portés sur le présent imprimé est exact et sincère.</w:t>
      </w:r>
    </w:p>
    <w:p w:rsidR="00272EC3" w:rsidRPr="00300A06" w:rsidRDefault="00272EC3" w:rsidP="00272EC3">
      <w:pPr>
        <w:autoSpaceDE w:val="0"/>
        <w:autoSpaceDN w:val="0"/>
        <w:adjustRightInd w:val="0"/>
        <w:spacing w:after="0" w:line="240" w:lineRule="auto"/>
        <w:jc w:val="both"/>
        <w:rPr>
          <w:rFonts w:ascii="Arial" w:hAnsi="Arial"/>
          <w:color w:val="000000" w:themeColor="text1"/>
          <w:sz w:val="20"/>
          <w:szCs w:val="20"/>
          <w:lang w:eastAsia="fr-FR"/>
        </w:rPr>
      </w:pPr>
      <w:r w:rsidRPr="00300A06">
        <w:rPr>
          <w:rFonts w:ascii="Arial" w:hAnsi="Arial"/>
          <w:color w:val="000000" w:themeColor="text1"/>
          <w:sz w:val="20"/>
          <w:szCs w:val="20"/>
          <w:lang w:eastAsia="fr-FR"/>
        </w:rPr>
        <w:t>Je m’engage par ailleurs à prévenir immédiatement et par écrit, mon administration de tout changement intervenant dans ma situation familiale et professionnelle susceptible de modifier mes droits au supplément familial de traitement, sachant que toute déclaration inexacte, incomplète ou tardive de ma part m’exposerait au remboursement des sommes indûment perçues.</w:t>
      </w:r>
    </w:p>
    <w:p w:rsidR="00272EC3" w:rsidRPr="00300A06" w:rsidRDefault="00272EC3" w:rsidP="00272EC3">
      <w:pPr>
        <w:autoSpaceDE w:val="0"/>
        <w:autoSpaceDN w:val="0"/>
        <w:adjustRightInd w:val="0"/>
        <w:spacing w:after="0" w:line="240" w:lineRule="auto"/>
        <w:rPr>
          <w:rFonts w:ascii="Arial" w:hAnsi="Arial"/>
          <w:b/>
          <w:bCs/>
          <w:color w:val="000000" w:themeColor="text1"/>
          <w:sz w:val="14"/>
          <w:szCs w:val="14"/>
          <w:lang w:eastAsia="fr-FR"/>
        </w:rPr>
      </w:pPr>
    </w:p>
    <w:p w:rsidR="00272EC3" w:rsidRPr="00300A06" w:rsidRDefault="00272EC3" w:rsidP="00272EC3">
      <w:pPr>
        <w:autoSpaceDE w:val="0"/>
        <w:autoSpaceDN w:val="0"/>
        <w:adjustRightInd w:val="0"/>
        <w:spacing w:after="0" w:line="240" w:lineRule="auto"/>
        <w:rPr>
          <w:rFonts w:ascii="Arial" w:hAnsi="Arial"/>
          <w:bCs/>
          <w:color w:val="000000" w:themeColor="text1"/>
          <w:lang w:eastAsia="fr-FR"/>
        </w:rPr>
      </w:pPr>
      <w:r w:rsidRPr="00300A06">
        <w:rPr>
          <w:rFonts w:ascii="Arial" w:hAnsi="Arial"/>
          <w:bCs/>
          <w:color w:val="000000" w:themeColor="text1"/>
          <w:sz w:val="20"/>
          <w:szCs w:val="20"/>
          <w:lang w:eastAsia="fr-FR"/>
        </w:rPr>
        <w:t xml:space="preserve">A </w:t>
      </w:r>
      <w:proofErr w:type="gramStart"/>
      <w:r w:rsidRPr="00300A06">
        <w:rPr>
          <w:rFonts w:ascii="Arial" w:hAnsi="Arial"/>
          <w:bCs/>
          <w:color w:val="000000" w:themeColor="text1"/>
          <w:sz w:val="20"/>
          <w:szCs w:val="20"/>
          <w:lang w:eastAsia="fr-FR"/>
        </w:rPr>
        <w:t>…………..……………………………,</w:t>
      </w:r>
      <w:proofErr w:type="gramEnd"/>
      <w:r w:rsidRPr="00300A06">
        <w:rPr>
          <w:rFonts w:ascii="Arial" w:hAnsi="Arial"/>
          <w:bCs/>
          <w:color w:val="000000" w:themeColor="text1"/>
          <w:sz w:val="20"/>
          <w:szCs w:val="20"/>
          <w:lang w:eastAsia="fr-FR"/>
        </w:rPr>
        <w:t xml:space="preserve"> le ……………………………. Signature du demandeur</w:t>
      </w:r>
      <w:r w:rsidRPr="00300A06">
        <w:rPr>
          <w:rFonts w:ascii="Arial" w:hAnsi="Arial" w:cs="Arial"/>
          <w:color w:val="000000" w:themeColor="text1"/>
          <w:sz w:val="20"/>
          <w:szCs w:val="20"/>
        </w:rPr>
        <w:t> :</w:t>
      </w:r>
    </w:p>
    <w:p w:rsidR="00272EC3" w:rsidRDefault="00272EC3" w:rsidP="00272EC3">
      <w:pPr>
        <w:spacing w:after="0" w:line="240" w:lineRule="auto"/>
        <w:rPr>
          <w:rFonts w:ascii="Arial" w:hAnsi="Arial" w:cs="Arial"/>
          <w:color w:val="000000" w:themeColor="text1"/>
          <w:sz w:val="44"/>
          <w:szCs w:val="44"/>
        </w:rPr>
      </w:pPr>
    </w:p>
    <w:p w:rsidR="00ED6407" w:rsidRPr="00300A06" w:rsidRDefault="00ED6407" w:rsidP="00272EC3">
      <w:pPr>
        <w:spacing w:after="0" w:line="240" w:lineRule="auto"/>
        <w:rPr>
          <w:rFonts w:ascii="Arial" w:hAnsi="Arial" w:cs="Arial"/>
          <w:color w:val="000000" w:themeColor="text1"/>
          <w:sz w:val="44"/>
          <w:szCs w:val="44"/>
        </w:rPr>
      </w:pPr>
    </w:p>
    <w:p w:rsidR="00272EC3" w:rsidRPr="00300A06" w:rsidRDefault="00272EC3" w:rsidP="00272EC3">
      <w:pPr>
        <w:pBdr>
          <w:top w:val="single" w:sz="4" w:space="1" w:color="auto" w:shadow="1"/>
          <w:left w:val="single" w:sz="4" w:space="4" w:color="auto" w:shadow="1"/>
          <w:bottom w:val="single" w:sz="4" w:space="1" w:color="auto" w:shadow="1"/>
          <w:right w:val="single" w:sz="4" w:space="0" w:color="auto" w:shadow="1"/>
        </w:pBdr>
        <w:autoSpaceDE w:val="0"/>
        <w:autoSpaceDN w:val="0"/>
        <w:adjustRightInd w:val="0"/>
        <w:spacing w:after="0" w:line="240" w:lineRule="auto"/>
        <w:jc w:val="center"/>
        <w:rPr>
          <w:rFonts w:ascii="Arial" w:hAnsi="Arial" w:cs="Arial"/>
          <w:b/>
          <w:bCs/>
          <w:color w:val="000000" w:themeColor="text1"/>
          <w:sz w:val="12"/>
          <w:szCs w:val="12"/>
          <w:lang w:eastAsia="fr-FR"/>
        </w:rPr>
      </w:pPr>
      <w:r w:rsidRPr="00300A06">
        <w:rPr>
          <w:rFonts w:ascii="Arial" w:hAnsi="Arial" w:cs="Arial"/>
          <w:b/>
          <w:bCs/>
          <w:color w:val="000000" w:themeColor="text1"/>
          <w:sz w:val="12"/>
          <w:szCs w:val="12"/>
          <w:lang w:eastAsia="fr-FR"/>
        </w:rPr>
        <w:t xml:space="preserve">MENTIONS LEGALES CNIL  </w:t>
      </w:r>
    </w:p>
    <w:p w:rsidR="00272EC3" w:rsidRPr="00300A06" w:rsidRDefault="00272EC3" w:rsidP="00272EC3">
      <w:pPr>
        <w:spacing w:after="0" w:line="160" w:lineRule="atLeast"/>
        <w:jc w:val="both"/>
        <w:rPr>
          <w:rFonts w:ascii="Arial" w:hAnsi="Arial" w:cs="Arial"/>
          <w:color w:val="000000" w:themeColor="text1"/>
          <w:sz w:val="16"/>
          <w:szCs w:val="16"/>
          <w:lang w:eastAsia="fr-FR"/>
        </w:rPr>
      </w:pPr>
      <w:r w:rsidRPr="00300A06">
        <w:rPr>
          <w:rFonts w:ascii="Arial" w:hAnsi="Arial" w:cs="Arial"/>
          <w:color w:val="000000" w:themeColor="text1"/>
          <w:sz w:val="12"/>
          <w:szCs w:val="12"/>
          <w:lang w:eastAsia="fr-FR"/>
        </w:rPr>
        <w:t xml:space="preserve">Les informations recueillies font l’objet d’un traitement informatique destiné à la gestion administrative et financière de votre dossier. Les destinataires des données sont, dans la limite de leurs compétences : les services de gestion de l’administration centrale du ministère, des rectorats et des DSDEN, les services des directions régionales des finances publiques et les organismes de sécurité sociale et de prévoyance. Conformément à la loi « informatique et libertés » du 6 janvier 1978 modifiée en 2004, vous bénéficiez d’un droit d’accès et de rectification aux informations qui vs concernent, que vous pouvez exercer en vous adressant au : Recteur de l’académie de CAEN – Correspondant Informatique et Liberté-   168, Rue </w:t>
      </w:r>
      <w:proofErr w:type="spellStart"/>
      <w:r w:rsidRPr="00300A06">
        <w:rPr>
          <w:rFonts w:ascii="Arial" w:hAnsi="Arial" w:cs="Arial"/>
          <w:color w:val="000000" w:themeColor="text1"/>
          <w:sz w:val="12"/>
          <w:szCs w:val="12"/>
          <w:lang w:eastAsia="fr-FR"/>
        </w:rPr>
        <w:t>Caponière</w:t>
      </w:r>
      <w:proofErr w:type="spellEnd"/>
      <w:r w:rsidRPr="00300A06">
        <w:rPr>
          <w:rFonts w:ascii="Arial" w:hAnsi="Arial" w:cs="Arial"/>
          <w:color w:val="000000" w:themeColor="text1"/>
          <w:sz w:val="12"/>
          <w:szCs w:val="12"/>
          <w:lang w:eastAsia="fr-FR"/>
        </w:rPr>
        <w:t xml:space="preserve">  -  BP 46184 -  14061 Caen cedex. Vous pouvez également, pour des motifs légitimes, vous opposer au traitement des données vous concernant</w:t>
      </w:r>
      <w:r w:rsidRPr="00300A06">
        <w:rPr>
          <w:rFonts w:ascii="Arial" w:hAnsi="Arial" w:cs="Arial"/>
          <w:color w:val="000000" w:themeColor="text1"/>
          <w:sz w:val="16"/>
          <w:szCs w:val="16"/>
          <w:lang w:eastAsia="fr-FR"/>
        </w:rPr>
        <w:t>.</w:t>
      </w:r>
      <w:bookmarkStart w:id="0" w:name="_GoBack"/>
      <w:bookmarkEnd w:id="0"/>
    </w:p>
    <w:sectPr w:rsidR="00272EC3" w:rsidRPr="00300A06" w:rsidSect="00ED6407">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07" w:rsidRDefault="00ED6407" w:rsidP="00ED6407">
      <w:pPr>
        <w:spacing w:after="0" w:line="240" w:lineRule="auto"/>
      </w:pPr>
      <w:r>
        <w:separator/>
      </w:r>
    </w:p>
  </w:endnote>
  <w:endnote w:type="continuationSeparator" w:id="0">
    <w:p w:rsidR="00ED6407" w:rsidRDefault="00ED6407" w:rsidP="00ED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07" w:rsidRPr="00ED6407" w:rsidRDefault="00ED6407" w:rsidP="00ED6407">
    <w:pPr>
      <w:pStyle w:val="Pieddepage"/>
      <w:jc w:val="center"/>
      <w:rPr>
        <w:sz w:val="16"/>
        <w:szCs w:val="16"/>
      </w:rPr>
    </w:pPr>
    <w:r w:rsidRPr="00ED6407">
      <w:rPr>
        <w:sz w:val="16"/>
        <w:szCs w:val="16"/>
      </w:rPr>
      <w:t>Supplément familial de traitement au 15.06.2015 – Académie de Caen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07" w:rsidRDefault="00ED6407" w:rsidP="00ED6407">
      <w:pPr>
        <w:spacing w:after="0" w:line="240" w:lineRule="auto"/>
      </w:pPr>
      <w:r>
        <w:separator/>
      </w:r>
    </w:p>
  </w:footnote>
  <w:footnote w:type="continuationSeparator" w:id="0">
    <w:p w:rsidR="00ED6407" w:rsidRDefault="00ED6407" w:rsidP="00ED6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07" w:rsidRPr="00ED6407" w:rsidRDefault="00ED6407" w:rsidP="00ED6407">
    <w:pPr>
      <w:pStyle w:val="En-tte"/>
      <w:tabs>
        <w:tab w:val="clear" w:pos="4536"/>
        <w:tab w:val="clear" w:pos="9072"/>
        <w:tab w:val="left" w:pos="222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225"/>
    <w:multiLevelType w:val="hybridMultilevel"/>
    <w:tmpl w:val="4322C120"/>
    <w:lvl w:ilvl="0" w:tplc="13D408F0">
      <w:numFmt w:val="bullet"/>
      <w:lvlText w:val="-"/>
      <w:lvlJc w:val="left"/>
      <w:pPr>
        <w:ind w:left="277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C3"/>
    <w:rsid w:val="00272EC3"/>
    <w:rsid w:val="00504924"/>
    <w:rsid w:val="00C0309F"/>
    <w:rsid w:val="00ED6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C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6407"/>
    <w:pPr>
      <w:tabs>
        <w:tab w:val="center" w:pos="4536"/>
        <w:tab w:val="right" w:pos="9072"/>
      </w:tabs>
      <w:spacing w:after="0" w:line="240" w:lineRule="auto"/>
    </w:pPr>
  </w:style>
  <w:style w:type="character" w:customStyle="1" w:styleId="En-tteCar">
    <w:name w:val="En-tête Car"/>
    <w:basedOn w:val="Policepardfaut"/>
    <w:link w:val="En-tte"/>
    <w:uiPriority w:val="99"/>
    <w:rsid w:val="00ED6407"/>
    <w:rPr>
      <w:rFonts w:ascii="Calibri" w:eastAsia="Calibri" w:hAnsi="Calibri" w:cs="Times New Roman"/>
    </w:rPr>
  </w:style>
  <w:style w:type="paragraph" w:styleId="Pieddepage">
    <w:name w:val="footer"/>
    <w:basedOn w:val="Normal"/>
    <w:link w:val="PieddepageCar"/>
    <w:uiPriority w:val="99"/>
    <w:unhideWhenUsed/>
    <w:rsid w:val="00ED6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4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C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6407"/>
    <w:pPr>
      <w:tabs>
        <w:tab w:val="center" w:pos="4536"/>
        <w:tab w:val="right" w:pos="9072"/>
      </w:tabs>
      <w:spacing w:after="0" w:line="240" w:lineRule="auto"/>
    </w:pPr>
  </w:style>
  <w:style w:type="character" w:customStyle="1" w:styleId="En-tteCar">
    <w:name w:val="En-tête Car"/>
    <w:basedOn w:val="Policepardfaut"/>
    <w:link w:val="En-tte"/>
    <w:uiPriority w:val="99"/>
    <w:rsid w:val="00ED6407"/>
    <w:rPr>
      <w:rFonts w:ascii="Calibri" w:eastAsia="Calibri" w:hAnsi="Calibri" w:cs="Times New Roman"/>
    </w:rPr>
  </w:style>
  <w:style w:type="paragraph" w:styleId="Pieddepage">
    <w:name w:val="footer"/>
    <w:basedOn w:val="Normal"/>
    <w:link w:val="PieddepageCar"/>
    <w:uiPriority w:val="99"/>
    <w:unhideWhenUsed/>
    <w:rsid w:val="00ED6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4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A0A28E8B</Template>
  <TotalTime>8</TotalTime>
  <Pages>1</Pages>
  <Words>508</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ENDRESS</dc:creator>
  <cp:lastModifiedBy>MARIE-CHRISTINE ENDRESS</cp:lastModifiedBy>
  <cp:revision>2</cp:revision>
  <dcterms:created xsi:type="dcterms:W3CDTF">2015-09-07T14:52:00Z</dcterms:created>
  <dcterms:modified xsi:type="dcterms:W3CDTF">2015-09-09T08:03:00Z</dcterms:modified>
</cp:coreProperties>
</file>